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right="0" w:rightChars="0" w:firstLine="1325" w:firstLineChars="300"/>
        <w:jc w:val="both"/>
        <w:textAlignment w:val="auto"/>
        <w:outlineLvl w:val="9"/>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漯河市生态环境局郾城分局</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b/>
          <w:bCs/>
          <w:kern w:val="2"/>
          <w:sz w:val="44"/>
          <w:szCs w:val="44"/>
          <w:lang w:val="en-US" w:eastAsia="zh-CN" w:bidi="ar-SA"/>
        </w:rPr>
      </w:pPr>
      <w:r>
        <w:rPr>
          <w:rFonts w:hint="eastAsia" w:ascii="Times New Roman"/>
          <w:b/>
          <w:bCs/>
          <w:sz w:val="44"/>
          <w:szCs w:val="44"/>
          <w:lang w:eastAsia="zh-CN"/>
        </w:rPr>
        <w:t>关于</w:t>
      </w:r>
      <w:r>
        <w:rPr>
          <w:rFonts w:hint="eastAsia" w:ascii="Times New Roman" w:hAnsi="Times New Roman" w:eastAsia="宋体" w:cs="Times New Roman"/>
          <w:b/>
          <w:bCs/>
          <w:color w:val="333333"/>
          <w:kern w:val="2"/>
          <w:sz w:val="44"/>
          <w:szCs w:val="44"/>
          <w:lang w:val="en-US" w:eastAsia="zh-CN" w:bidi="ar"/>
        </w:rPr>
        <w:t>漯河众享食品有限公司年产500吨手抓饼建设项目</w:t>
      </w:r>
      <w:r>
        <w:rPr>
          <w:rFonts w:hint="eastAsia" w:ascii="宋体" w:hAnsi="宋体" w:eastAsia="宋体" w:cs="宋体"/>
          <w:b/>
          <w:bCs/>
          <w:color w:val="000000"/>
          <w:kern w:val="0"/>
          <w:sz w:val="44"/>
          <w:szCs w:val="44"/>
          <w:lang w:eastAsia="zh-CN"/>
        </w:rPr>
        <w:t>环</w:t>
      </w:r>
      <w:r>
        <w:rPr>
          <w:rFonts w:hint="eastAsia" w:ascii="宋体" w:hAnsi="宋体" w:eastAsia="宋体" w:cs="宋体"/>
          <w:b/>
          <w:bCs/>
          <w:kern w:val="2"/>
          <w:sz w:val="44"/>
          <w:szCs w:val="44"/>
          <w:lang w:val="en-US" w:eastAsia="zh-CN" w:bidi="ar-SA"/>
        </w:rPr>
        <w:t>境影响报告表的批复</w:t>
      </w:r>
    </w:p>
    <w:p>
      <w:pPr>
        <w:spacing w:line="360" w:lineRule="auto"/>
        <w:ind w:firstLine="2560" w:firstLineChars="800"/>
        <w:jc w:val="both"/>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郾环监表﹝2024﹞09号</w:t>
      </w:r>
    </w:p>
    <w:p>
      <w:pPr>
        <w:spacing w:line="360" w:lineRule="auto"/>
        <w:jc w:val="both"/>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漯河众享食品有限公司：</w:t>
      </w:r>
    </w:p>
    <w:p>
      <w:pPr>
        <w:spacing w:line="360" w:lineRule="auto"/>
        <w:ind w:firstLine="640" w:firstLineChars="200"/>
        <w:jc w:val="both"/>
        <w:rPr>
          <w:rFonts w:hint="eastAsia" w:ascii="宋体" w:hAnsi="宋体" w:eastAsia="宋体" w:cs="宋体"/>
          <w:sz w:val="32"/>
          <w:szCs w:val="32"/>
          <w:lang w:val="en-US" w:eastAsia="zh-CN"/>
        </w:rPr>
      </w:pPr>
      <w:r>
        <w:rPr>
          <w:rFonts w:hint="eastAsia" w:ascii="宋体" w:hAnsi="宋体" w:eastAsia="宋体" w:cs="宋体"/>
          <w:color w:val="auto"/>
          <w:sz w:val="32"/>
          <w:szCs w:val="32"/>
          <w:lang w:eastAsia="zh-CN"/>
        </w:rPr>
        <w:t>你公司</w:t>
      </w:r>
      <w:r>
        <w:rPr>
          <w:rFonts w:hint="eastAsia" w:ascii="宋体" w:hAnsi="宋体" w:eastAsia="宋体" w:cs="宋体"/>
          <w:sz w:val="32"/>
          <w:szCs w:val="32"/>
          <w:lang w:val="en-US" w:eastAsia="zh-CN"/>
        </w:rPr>
        <w:t>（统一社会信用代码91411103MACTJX8U5M）上报的由</w:t>
      </w:r>
      <w:r>
        <w:rPr>
          <w:rFonts w:hint="default" w:ascii="Times New Roman" w:hAnsi="Times New Roman" w:eastAsia="宋体" w:cs="Times New Roman"/>
          <w:b w:val="0"/>
          <w:bCs w:val="0"/>
          <w:color w:val="auto"/>
          <w:sz w:val="32"/>
          <w:szCs w:val="32"/>
          <w:lang w:val="en-US" w:eastAsia="zh-CN"/>
        </w:rPr>
        <w:t>河南秋晟环境科技有限公司</w:t>
      </w:r>
      <w:r>
        <w:rPr>
          <w:rFonts w:hint="eastAsia" w:ascii="宋体" w:hAnsi="宋体" w:eastAsia="宋体" w:cs="宋体"/>
          <w:sz w:val="32"/>
          <w:szCs w:val="32"/>
          <w:lang w:val="en-US" w:eastAsia="zh-CN"/>
        </w:rPr>
        <w:t>编制的《漯河众享食品有限公司年产500吨手抓饼建设项目</w:t>
      </w:r>
      <w:r>
        <w:rPr>
          <w:rFonts w:hint="eastAsia" w:ascii="宋体" w:hAnsi="宋体" w:eastAsia="宋体" w:cs="宋体"/>
          <w:sz w:val="32"/>
          <w:szCs w:val="32"/>
          <w:lang w:eastAsia="zh-CN"/>
        </w:rPr>
        <w:t>环境影响报告表</w:t>
      </w:r>
      <w:r>
        <w:rPr>
          <w:rFonts w:hint="eastAsia" w:ascii="宋体" w:hAnsi="宋体" w:eastAsia="宋体" w:cs="宋体"/>
          <w:sz w:val="32"/>
          <w:szCs w:val="32"/>
          <w:lang w:val="en-US" w:eastAsia="zh-CN"/>
        </w:rPr>
        <w:t>(以下简称《报告表》）收悉，该项目已在郾城区政府网站公示期满。经研究，批复如下：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项目位于漯河市郾城区孟庙镇潘西村十字路口向北50米。《报告表》内容符合国家相关法律法规要求和建设项目环境管理规定，评价结论可信。我局批准该《报告表》，原则同意你单位按照《报告表》中所列项目的性质、地点、规模、工艺和环境保护对策措施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二、你</w:t>
      </w:r>
      <w:r>
        <w:rPr>
          <w:rFonts w:hint="eastAsia" w:ascii="宋体" w:hAnsi="宋体" w:eastAsia="宋体" w:cs="宋体"/>
          <w:color w:val="000000"/>
          <w:kern w:val="0"/>
          <w:sz w:val="32"/>
          <w:szCs w:val="32"/>
        </w:rPr>
        <w:t>公司</w:t>
      </w:r>
      <w:r>
        <w:rPr>
          <w:rFonts w:hint="eastAsia" w:ascii="宋体" w:hAnsi="宋体" w:eastAsia="宋体" w:cs="宋体"/>
          <w:sz w:val="32"/>
          <w:szCs w:val="32"/>
          <w:lang w:val="en-US" w:eastAsia="zh-CN"/>
        </w:rPr>
        <w:t>应主动向社会公众公开经批准的《报告表》，并接受相关方的咨询。</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三、你</w:t>
      </w:r>
      <w:r>
        <w:rPr>
          <w:rFonts w:hint="eastAsia" w:ascii="宋体" w:hAnsi="宋体" w:eastAsia="宋体" w:cs="宋体"/>
          <w:color w:val="000000"/>
          <w:kern w:val="0"/>
          <w:sz w:val="32"/>
          <w:szCs w:val="32"/>
        </w:rPr>
        <w:t>公司</w:t>
      </w:r>
      <w:r>
        <w:rPr>
          <w:rFonts w:hint="eastAsia" w:ascii="宋体" w:hAnsi="宋体" w:eastAsia="宋体" w:cs="宋体"/>
          <w:sz w:val="32"/>
          <w:szCs w:val="32"/>
          <w:lang w:val="en-US" w:eastAsia="zh-CN"/>
        </w:rPr>
        <w:t>应全面落实《报告表》提出的各项环保对策措施，确保各项环境保护设施达到环评各项要求，并与主体工程同时设计、同时施工、同时投入使用，确保各项污染物达标排放。项目</w:t>
      </w:r>
      <w:r>
        <w:rPr>
          <w:rFonts w:hint="eastAsia" w:ascii="宋体" w:hAnsi="宋体" w:eastAsia="宋体" w:cs="宋体"/>
          <w:sz w:val="32"/>
          <w:szCs w:val="32"/>
        </w:rPr>
        <w:t>竣工后，应及时组织开展环保验收。</w:t>
      </w:r>
    </w:p>
    <w:p>
      <w:pPr>
        <w:widowControl/>
        <w:ind w:firstLine="643" w:firstLineChars="200"/>
        <w:jc w:val="left"/>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lang w:val="en-US" w:eastAsia="zh-CN"/>
        </w:rPr>
        <w:t>1.</w:t>
      </w:r>
      <w:r>
        <w:rPr>
          <w:rFonts w:hint="eastAsia" w:ascii="宋体" w:hAnsi="宋体" w:eastAsia="宋体" w:cs="宋体"/>
          <w:color w:val="000000"/>
          <w:kern w:val="0"/>
          <w:sz w:val="32"/>
          <w:szCs w:val="32"/>
        </w:rPr>
        <w:t>废水：本环评要求项目产生的废水经一座10m3化粪池收集处理后定期由附近村民清理用作农肥利用，不外排。对周边水环境影响较小。</w:t>
      </w:r>
    </w:p>
    <w:p>
      <w:pPr>
        <w:ind w:firstLine="643" w:firstLineChars="200"/>
        <w:jc w:val="both"/>
        <w:rPr>
          <w:rFonts w:hint="eastAsia" w:ascii="宋体" w:hAnsi="宋体" w:eastAsia="宋体" w:cs="宋体"/>
          <w:sz w:val="32"/>
          <w:szCs w:val="32"/>
        </w:rPr>
      </w:pPr>
      <w:r>
        <w:rPr>
          <w:rFonts w:hint="eastAsia" w:ascii="宋体" w:hAnsi="宋体" w:eastAsia="宋体" w:cs="宋体"/>
          <w:b/>
          <w:bCs/>
          <w:sz w:val="32"/>
          <w:szCs w:val="32"/>
          <w:lang w:val="en-US" w:eastAsia="zh-CN"/>
        </w:rPr>
        <w:t>2.</w:t>
      </w:r>
      <w:r>
        <w:rPr>
          <w:rFonts w:hint="eastAsia" w:ascii="宋体" w:hAnsi="宋体" w:eastAsia="宋体" w:cs="宋体"/>
          <w:sz w:val="32"/>
          <w:szCs w:val="32"/>
        </w:rPr>
        <w:t>废气：项目运营期废气主要为</w:t>
      </w:r>
      <w:r>
        <w:rPr>
          <w:rFonts w:hint="eastAsia" w:ascii="宋体" w:hAnsi="宋体" w:eastAsia="宋体" w:cs="宋体"/>
          <w:color w:val="auto"/>
          <w:sz w:val="32"/>
          <w:szCs w:val="32"/>
          <w:u w:val="none"/>
          <w:lang w:val="en-US" w:eastAsia="zh-CN"/>
        </w:rPr>
        <w:t>面粉上料粉尘</w:t>
      </w:r>
      <w:r>
        <w:rPr>
          <w:rFonts w:hint="eastAsia" w:ascii="宋体" w:hAnsi="宋体" w:eastAsia="宋体" w:cs="宋体"/>
          <w:sz w:val="32"/>
          <w:szCs w:val="32"/>
        </w:rPr>
        <w:t>。</w:t>
      </w:r>
      <w:r>
        <w:rPr>
          <w:rFonts w:hint="eastAsia" w:ascii="宋体" w:hAnsi="宋体" w:eastAsia="宋体" w:cs="宋体"/>
          <w:sz w:val="32"/>
          <w:szCs w:val="32"/>
          <w:lang w:val="en-US" w:eastAsia="zh-CN"/>
        </w:rPr>
        <w:t>本项目设置一套环保设施设置袋式除尘器，废气经处理后经15m高排气筒排放，颗粒物满足《</w:t>
      </w:r>
      <w:r>
        <w:rPr>
          <w:rFonts w:hint="eastAsia" w:ascii="宋体" w:hAnsi="宋体" w:eastAsia="宋体" w:cs="宋体"/>
          <w:sz w:val="32"/>
          <w:szCs w:val="32"/>
          <w:lang w:val="en-US" w:eastAsia="zh-CN"/>
        </w:rPr>
        <w:fldChar w:fldCharType="begin"/>
      </w:r>
      <w:r>
        <w:rPr>
          <w:rFonts w:hint="eastAsia" w:ascii="宋体" w:hAnsi="宋体" w:eastAsia="宋体" w:cs="宋体"/>
          <w:sz w:val="32"/>
          <w:szCs w:val="32"/>
          <w:lang w:val="en-US" w:eastAsia="zh-CN"/>
        </w:rPr>
        <w:instrText xml:space="preserve"> HYPERLINK "https://www.mee.gov.cn/ywgz/fgbz/bz/bzwb/dqhjbh/dqgdwrywrwpfbz/199701/W020220228503314149181.pdf" </w:instrText>
      </w:r>
      <w:r>
        <w:rPr>
          <w:rFonts w:hint="eastAsia" w:ascii="宋体" w:hAnsi="宋体" w:eastAsia="宋体" w:cs="宋体"/>
          <w:sz w:val="32"/>
          <w:szCs w:val="32"/>
          <w:lang w:val="en-US" w:eastAsia="zh-CN"/>
        </w:rPr>
        <w:fldChar w:fldCharType="separate"/>
      </w:r>
      <w:r>
        <w:rPr>
          <w:rFonts w:hint="eastAsia" w:ascii="宋体" w:hAnsi="宋体" w:eastAsia="宋体" w:cs="宋体"/>
          <w:sz w:val="32"/>
          <w:szCs w:val="32"/>
          <w:lang w:val="en-US" w:eastAsia="zh-CN"/>
        </w:rPr>
        <w:t>大气污染物综合排放标准</w:t>
      </w:r>
      <w:r>
        <w:rPr>
          <w:rFonts w:hint="eastAsia" w:ascii="宋体" w:hAnsi="宋体" w:eastAsia="宋体" w:cs="宋体"/>
          <w:sz w:val="32"/>
          <w:szCs w:val="32"/>
          <w:lang w:val="en-US" w:eastAsia="zh-CN"/>
        </w:rPr>
        <w:fldChar w:fldCharType="end"/>
      </w:r>
      <w:r>
        <w:rPr>
          <w:rFonts w:hint="eastAsia" w:ascii="宋体" w:hAnsi="宋体" w:eastAsia="宋体" w:cs="宋体"/>
          <w:sz w:val="32"/>
          <w:szCs w:val="32"/>
          <w:lang w:val="en-US" w:eastAsia="zh-CN"/>
        </w:rPr>
        <w:t>》（GB16297-1996）</w:t>
      </w:r>
      <w:r>
        <w:rPr>
          <w:rFonts w:hint="eastAsia" w:ascii="宋体" w:hAnsi="宋体" w:eastAsia="宋体" w:cs="宋体"/>
          <w:sz w:val="32"/>
          <w:szCs w:val="32"/>
        </w:rPr>
        <w:t>。</w:t>
      </w:r>
    </w:p>
    <w:p>
      <w:pPr>
        <w:ind w:firstLine="643" w:firstLineChars="200"/>
        <w:jc w:val="both"/>
        <w:rPr>
          <w:rFonts w:hint="eastAsia" w:ascii="宋体" w:hAnsi="宋体" w:eastAsia="宋体" w:cs="宋体"/>
          <w:sz w:val="32"/>
          <w:szCs w:val="32"/>
        </w:rPr>
      </w:pPr>
      <w:r>
        <w:rPr>
          <w:rFonts w:hint="eastAsia" w:ascii="宋体" w:hAnsi="宋体" w:eastAsia="宋体" w:cs="宋体"/>
          <w:b/>
          <w:bCs/>
          <w:sz w:val="32"/>
          <w:szCs w:val="32"/>
          <w:lang w:val="en-US" w:eastAsia="zh-CN"/>
        </w:rPr>
        <w:t>3.</w:t>
      </w:r>
      <w:r>
        <w:rPr>
          <w:rFonts w:hint="eastAsia" w:ascii="宋体" w:hAnsi="宋体" w:eastAsia="宋体" w:cs="宋体"/>
          <w:sz w:val="32"/>
          <w:szCs w:val="32"/>
        </w:rPr>
        <w:t>噪声：本项目运营期噪声主要为设备噪声，项目运营期各设备噪声经采取厂房隔声、基础减震等降噪措施，并经过一定距离衰减后，预测各厂界噪声预测值均能够满足《工业企业厂界环境噪声排放标准》（GB12348-2008）</w:t>
      </w:r>
      <w:r>
        <w:rPr>
          <w:rFonts w:hint="eastAsia" w:ascii="宋体" w:hAnsi="宋体" w:eastAsia="宋体" w:cs="宋体"/>
          <w:sz w:val="32"/>
          <w:szCs w:val="32"/>
          <w:lang w:val="en-US" w:eastAsia="zh-CN"/>
        </w:rPr>
        <w:t>1</w:t>
      </w:r>
      <w:r>
        <w:rPr>
          <w:rFonts w:hint="eastAsia" w:ascii="宋体" w:hAnsi="宋体" w:eastAsia="宋体" w:cs="宋体"/>
          <w:sz w:val="32"/>
          <w:szCs w:val="32"/>
        </w:rPr>
        <w:t>类标准要求。</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643" w:firstLineChars="200"/>
        <w:textAlignment w:val="auto"/>
        <w:rPr>
          <w:rFonts w:hint="eastAsia" w:ascii="宋体" w:hAnsi="宋体" w:eastAsia="宋体" w:cs="宋体"/>
          <w:sz w:val="32"/>
          <w:szCs w:val="32"/>
          <w:lang w:eastAsia="zh-CN"/>
        </w:rPr>
      </w:pPr>
      <w:r>
        <w:rPr>
          <w:rFonts w:hint="eastAsia" w:ascii="宋体" w:hAnsi="宋体" w:eastAsia="宋体" w:cs="宋体"/>
          <w:b/>
          <w:bCs/>
          <w:sz w:val="32"/>
          <w:szCs w:val="32"/>
          <w:lang w:val="en-US" w:eastAsia="zh-CN"/>
        </w:rPr>
        <w:t>4.</w:t>
      </w:r>
      <w:r>
        <w:rPr>
          <w:rFonts w:hint="eastAsia" w:ascii="宋体" w:hAnsi="宋体" w:eastAsia="宋体" w:cs="宋体"/>
          <w:sz w:val="32"/>
          <w:szCs w:val="32"/>
        </w:rPr>
        <w:t>固废：本项目营运期固体废物主要为废弃包装材料、除尘器收集的粉尘</w:t>
      </w:r>
      <w:r>
        <w:rPr>
          <w:rFonts w:hint="eastAsia" w:ascii="宋体" w:hAnsi="宋体" w:eastAsia="宋体" w:cs="宋体"/>
          <w:sz w:val="32"/>
          <w:szCs w:val="32"/>
          <w:lang w:eastAsia="zh-CN"/>
        </w:rPr>
        <w:t>、抹油工序产生的废油</w:t>
      </w:r>
      <w:r>
        <w:rPr>
          <w:rFonts w:hint="eastAsia" w:ascii="宋体" w:hAnsi="宋体" w:eastAsia="宋体" w:cs="宋体"/>
          <w:sz w:val="32"/>
          <w:szCs w:val="32"/>
        </w:rPr>
        <w:t>，</w:t>
      </w:r>
      <w:r>
        <w:rPr>
          <w:rFonts w:hint="eastAsia" w:ascii="宋体" w:hAnsi="宋体" w:eastAsia="宋体" w:cs="宋体"/>
          <w:sz w:val="32"/>
          <w:szCs w:val="32"/>
          <w:lang w:eastAsia="zh-CN"/>
        </w:rPr>
        <w:t>不合格产品</w:t>
      </w:r>
      <w:r>
        <w:rPr>
          <w:rFonts w:hint="eastAsia" w:ascii="宋体" w:hAnsi="宋体" w:eastAsia="宋体" w:cs="宋体"/>
          <w:sz w:val="32"/>
          <w:szCs w:val="32"/>
        </w:rPr>
        <w:t>以及生活垃圾</w:t>
      </w:r>
      <w:r>
        <w:rPr>
          <w:rFonts w:hint="eastAsia" w:ascii="宋体" w:hAnsi="宋体" w:eastAsia="宋体" w:cs="宋体"/>
          <w:sz w:val="32"/>
          <w:szCs w:val="32"/>
          <w:lang w:eastAsia="zh-CN"/>
        </w:rPr>
        <w:t>。项目新建1座</w:t>
      </w:r>
      <w:r>
        <w:rPr>
          <w:rFonts w:hint="eastAsia" w:ascii="宋体" w:hAnsi="宋体" w:eastAsia="宋体" w:cs="宋体"/>
          <w:sz w:val="32"/>
          <w:szCs w:val="32"/>
          <w:lang w:val="en-US" w:eastAsia="zh-CN"/>
        </w:rPr>
        <w:t>3</w:t>
      </w:r>
      <w:r>
        <w:rPr>
          <w:rFonts w:hint="eastAsia" w:ascii="宋体" w:hAnsi="宋体" w:eastAsia="宋体" w:cs="宋体"/>
          <w:sz w:val="32"/>
          <w:szCs w:val="32"/>
          <w:lang w:eastAsia="zh-CN"/>
        </w:rPr>
        <w:t>0m</w:t>
      </w:r>
      <w:r>
        <w:rPr>
          <w:rFonts w:hint="eastAsia" w:ascii="宋体" w:hAnsi="宋体" w:eastAsia="宋体" w:cs="宋体"/>
          <w:sz w:val="32"/>
          <w:szCs w:val="32"/>
          <w:vertAlign w:val="superscript"/>
          <w:lang w:eastAsia="zh-CN"/>
        </w:rPr>
        <w:t>2</w:t>
      </w:r>
      <w:r>
        <w:rPr>
          <w:rFonts w:hint="eastAsia" w:ascii="宋体" w:hAnsi="宋体" w:eastAsia="宋体" w:cs="宋体"/>
          <w:sz w:val="32"/>
          <w:szCs w:val="32"/>
          <w:lang w:eastAsia="zh-CN"/>
        </w:rPr>
        <w:t>一般固废暂存间，废纸和废塑料等废包装材料经收集暂存后全部由废品收购站回收，综合利用，不外排；收集的废油桶装直接外售油脂回收公司；除尘器收集粉尘收集暂存后，外售综合利用；不合格产品</w:t>
      </w:r>
      <w:r>
        <w:rPr>
          <w:rFonts w:hint="eastAsia" w:ascii="宋体" w:hAnsi="宋体" w:eastAsia="宋体" w:cs="宋体"/>
          <w:sz w:val="32"/>
          <w:szCs w:val="32"/>
          <w:lang w:val="en-US" w:eastAsia="zh-CN"/>
        </w:rPr>
        <w:t>直接外售养殖企业作为饲料</w:t>
      </w:r>
      <w:r>
        <w:rPr>
          <w:rFonts w:hint="eastAsia" w:ascii="宋体" w:hAnsi="宋体" w:eastAsia="宋体" w:cs="宋体"/>
          <w:sz w:val="32"/>
          <w:szCs w:val="32"/>
          <w:lang w:eastAsia="zh-CN"/>
        </w:rPr>
        <w:t>；职工生活垃圾收集后由环卫部门定期清运处理。</w:t>
      </w:r>
      <w:r>
        <w:rPr>
          <w:rFonts w:hint="eastAsia" w:ascii="宋体" w:hAnsi="宋体" w:eastAsia="宋体" w:cs="宋体"/>
          <w:sz w:val="32"/>
          <w:szCs w:val="32"/>
        </w:rPr>
        <w:t>综上所述，项目所产生的固体废物得到安全合理的处置，不会对周围环境产生明显的影响</w:t>
      </w:r>
      <w:r>
        <w:rPr>
          <w:rFonts w:hint="eastAsia" w:ascii="宋体" w:hAnsi="宋体" w:eastAsia="宋体" w:cs="宋体"/>
          <w:sz w:val="32"/>
          <w:szCs w:val="32"/>
          <w:lang w:eastAsia="zh-CN"/>
        </w:rPr>
        <w:t>。</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四、本批复有效期为5年。如该项目逾期方开工建设，其环境影响报告表应报我局重新审核。建设项目的性质、规模、地点、或者防治污染、防止生态破坏的措施发生重大变动的，建设单位应当重新报批建设项目的环境影响评价文件。</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五、本项目日常环境监督管理工作由漯河市生态环境局行政执法支队郾城区大队负责，并对项目环境保护执行情况进行现场监察。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388" w:firstLineChars="1684"/>
        <w:textAlignment w:val="auto"/>
        <w:rPr>
          <w:rFonts w:hint="default" w:ascii="宋体" w:hAnsi="宋体" w:eastAsia="宋体" w:cs="宋体"/>
          <w:kern w:val="2"/>
          <w:sz w:val="32"/>
          <w:szCs w:val="32"/>
          <w:lang w:val="en-US" w:eastAsia="zh-CN" w:bidi="ar-SA"/>
        </w:rPr>
      </w:pPr>
      <w:r>
        <w:rPr>
          <w:rFonts w:hint="eastAsia" w:eastAsia="宋体" w:cs="宋体"/>
          <w:kern w:val="2"/>
          <w:sz w:val="32"/>
          <w:szCs w:val="32"/>
          <w:lang w:val="en-US" w:eastAsia="zh-CN" w:bidi="ar-SA"/>
        </w:rPr>
        <w:t>2024年4月7</w:t>
      </w:r>
      <w:bookmarkStart w:id="0" w:name="_GoBack"/>
      <w:bookmarkEnd w:id="0"/>
      <w:r>
        <w:rPr>
          <w:rFonts w:hint="eastAsia" w:eastAsia="宋体" w:cs="宋体"/>
          <w:kern w:val="2"/>
          <w:sz w:val="32"/>
          <w:szCs w:val="32"/>
          <w:lang w:val="en-US" w:eastAsia="zh-CN" w:bidi="ar-SA"/>
        </w:rPr>
        <w:t>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OGFlNDBjNWZlZGJkYjNmYTQ3OWNlMzgyOWM1ZDMifQ=="/>
  </w:docVars>
  <w:rsids>
    <w:rsidRoot w:val="0E7F5D6D"/>
    <w:rsid w:val="0E7F5D6D"/>
    <w:rsid w:val="6AEA6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仿宋_GB2312" w:hAnsi="Calibri" w:eastAsia="仿宋_GB2312" w:cs="Times New Roman"/>
      <w:kern w:val="2"/>
      <w:sz w:val="30"/>
      <w:szCs w:val="28"/>
      <w:lang w:val="en-US" w:eastAsia="zh-CN" w:bidi="ar-SA"/>
    </w:rPr>
  </w:style>
  <w:style w:type="paragraph" w:styleId="2">
    <w:name w:val="heading 1"/>
    <w:basedOn w:val="1"/>
    <w:next w:val="1"/>
    <w:autoRedefine/>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2024-04-07T00:05:00Z</dcterms:created>
  <dc:creator>兵华</dc:creator>
  <cp:lastModifiedBy>兵华</cp:lastModifiedBy>
  <dcterms:modified xsi:type="dcterms:W3CDTF">2024-04-07T00:18:34Z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230AB447A7C342ABBA429DED74951000_11</vt:lpwstr>
  </property>
</Properties>
</file>